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FD4" w:rsidRDefault="00DD287E">
      <w:pPr>
        <w:spacing w:line="220" w:lineRule="atLeast"/>
        <w:jc w:val="center"/>
        <w:rPr>
          <w:rFonts w:ascii="宋体" w:hAnsi="宋体"/>
          <w:b/>
          <w:sz w:val="44"/>
          <w:szCs w:val="44"/>
        </w:rPr>
      </w:pPr>
      <w:bookmarkStart w:id="0" w:name="_GoBack"/>
      <w:r>
        <w:rPr>
          <w:rFonts w:ascii="宋体" w:hAnsi="宋体" w:hint="eastAsia"/>
          <w:b/>
          <w:sz w:val="44"/>
          <w:szCs w:val="44"/>
        </w:rPr>
        <w:t>上海电机学院第</w:t>
      </w:r>
      <w:r>
        <w:rPr>
          <w:rFonts w:ascii="宋体" w:hAnsi="宋体" w:hint="eastAsia"/>
          <w:b/>
          <w:sz w:val="44"/>
          <w:szCs w:val="44"/>
        </w:rPr>
        <w:t>39</w:t>
      </w:r>
      <w:r>
        <w:rPr>
          <w:rFonts w:ascii="宋体" w:hAnsi="宋体" w:hint="eastAsia"/>
          <w:b/>
          <w:sz w:val="44"/>
          <w:szCs w:val="44"/>
        </w:rPr>
        <w:t>届</w:t>
      </w:r>
      <w:r>
        <w:rPr>
          <w:rFonts w:ascii="宋体" w:hAnsi="宋体" w:hint="eastAsia"/>
          <w:b/>
          <w:sz w:val="44"/>
          <w:szCs w:val="44"/>
        </w:rPr>
        <w:t>学生</w:t>
      </w:r>
      <w:r>
        <w:rPr>
          <w:rFonts w:ascii="宋体" w:hAnsi="宋体" w:hint="eastAsia"/>
          <w:b/>
          <w:sz w:val="44"/>
          <w:szCs w:val="44"/>
        </w:rPr>
        <w:t>运动会</w:t>
      </w:r>
      <w:r>
        <w:rPr>
          <w:rFonts w:ascii="宋体" w:hAnsi="宋体" w:hint="eastAsia"/>
          <w:b/>
          <w:sz w:val="44"/>
          <w:szCs w:val="44"/>
        </w:rPr>
        <w:t>23</w:t>
      </w:r>
      <w:r>
        <w:rPr>
          <w:rFonts w:ascii="宋体" w:hAnsi="宋体" w:hint="eastAsia"/>
          <w:b/>
          <w:sz w:val="44"/>
          <w:szCs w:val="44"/>
        </w:rPr>
        <w:t>届教工运动会</w:t>
      </w:r>
      <w:r>
        <w:rPr>
          <w:rFonts w:ascii="宋体" w:hAnsi="宋体" w:hint="eastAsia"/>
          <w:b/>
          <w:sz w:val="44"/>
          <w:szCs w:val="44"/>
        </w:rPr>
        <w:t>竞赛规程</w:t>
      </w:r>
    </w:p>
    <w:bookmarkEnd w:id="0"/>
    <w:p w:rsidR="00C04FD4" w:rsidRDefault="00C04FD4">
      <w:pPr>
        <w:spacing w:line="220" w:lineRule="atLeast"/>
        <w:jc w:val="center"/>
        <w:rPr>
          <w:rFonts w:ascii="宋体" w:hAnsi="宋体"/>
          <w:b/>
          <w:sz w:val="44"/>
          <w:szCs w:val="44"/>
        </w:rPr>
      </w:pPr>
    </w:p>
    <w:p w:rsidR="00C04FD4" w:rsidRDefault="00DD287E">
      <w:pPr>
        <w:widowControl/>
        <w:spacing w:line="360" w:lineRule="auto"/>
        <w:jc w:val="left"/>
        <w:rPr>
          <w:rFonts w:asciiTheme="minorEastAsia" w:eastAsiaTheme="minorEastAsia" w:hAnsiTheme="minorEastAsia"/>
          <w:sz w:val="24"/>
        </w:rPr>
      </w:pPr>
      <w:r>
        <w:rPr>
          <w:rFonts w:asciiTheme="minorEastAsia" w:eastAsiaTheme="minorEastAsia" w:hAnsiTheme="minorEastAsia" w:hint="eastAsia"/>
          <w:b/>
          <w:sz w:val="24"/>
        </w:rPr>
        <w:t>一、主办单位：</w:t>
      </w:r>
      <w:r>
        <w:rPr>
          <w:rFonts w:asciiTheme="minorEastAsia" w:eastAsiaTheme="minorEastAsia" w:hAnsiTheme="minorEastAsia" w:hint="eastAsia"/>
          <w:sz w:val="24"/>
        </w:rPr>
        <w:t>上海电机学院体育运动委员会</w:t>
      </w:r>
    </w:p>
    <w:p w:rsidR="00C04FD4" w:rsidRDefault="00DD287E">
      <w:pPr>
        <w:widowControl/>
        <w:spacing w:line="360" w:lineRule="auto"/>
        <w:jc w:val="left"/>
        <w:rPr>
          <w:rFonts w:asciiTheme="minorEastAsia" w:eastAsiaTheme="minorEastAsia" w:hAnsiTheme="minorEastAsia"/>
          <w:sz w:val="24"/>
        </w:rPr>
      </w:pPr>
      <w:r>
        <w:rPr>
          <w:rFonts w:asciiTheme="minorEastAsia" w:eastAsiaTheme="minorEastAsia" w:hAnsiTheme="minorEastAsia" w:hint="eastAsia"/>
          <w:b/>
          <w:sz w:val="24"/>
        </w:rPr>
        <w:t>二、承办单位：</w:t>
      </w:r>
      <w:r>
        <w:rPr>
          <w:rFonts w:asciiTheme="minorEastAsia" w:eastAsiaTheme="minorEastAsia" w:hAnsiTheme="minorEastAsia" w:hint="eastAsia"/>
          <w:sz w:val="24"/>
        </w:rPr>
        <w:t>体育教学部、校工会、校团委、学生处</w:t>
      </w:r>
    </w:p>
    <w:p w:rsidR="00C04FD4" w:rsidRDefault="00DD287E">
      <w:pPr>
        <w:widowControl/>
        <w:spacing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三、比赛宗旨</w:t>
      </w:r>
    </w:p>
    <w:p w:rsidR="00C04FD4" w:rsidRDefault="00DD287E">
      <w:pPr>
        <w:widowControl/>
        <w:spacing w:line="360" w:lineRule="auto"/>
        <w:ind w:firstLineChars="150" w:firstLine="360"/>
        <w:jc w:val="left"/>
        <w:rPr>
          <w:rFonts w:asciiTheme="minorEastAsia" w:eastAsiaTheme="minorEastAsia" w:hAnsiTheme="minorEastAsia"/>
          <w:sz w:val="24"/>
        </w:rPr>
      </w:pPr>
      <w:r>
        <w:rPr>
          <w:rFonts w:asciiTheme="minorEastAsia" w:eastAsiaTheme="minorEastAsia" w:hAnsiTheme="minorEastAsia" w:hint="eastAsia"/>
          <w:sz w:val="24"/>
        </w:rPr>
        <w:t>以科学发展观为指导，大力开展阳光体育活动，提高师生体质健康水平，丰富校园文化生活，促进精神文明建设，努力实现上海电机学院事业新发展、新跨越。</w:t>
      </w:r>
    </w:p>
    <w:p w:rsidR="00C04FD4" w:rsidRDefault="00DD287E">
      <w:pPr>
        <w:spacing w:line="360" w:lineRule="auto"/>
        <w:rPr>
          <w:rFonts w:asciiTheme="minorEastAsia" w:eastAsiaTheme="minorEastAsia" w:hAnsiTheme="minorEastAsia"/>
          <w:sz w:val="24"/>
        </w:rPr>
      </w:pPr>
      <w:r>
        <w:rPr>
          <w:rFonts w:asciiTheme="minorEastAsia" w:eastAsiaTheme="minorEastAsia" w:hAnsiTheme="minorEastAsia" w:hint="eastAsia"/>
          <w:b/>
          <w:sz w:val="24"/>
        </w:rPr>
        <w:t>四、运动会时间：</w:t>
      </w:r>
      <w:r>
        <w:rPr>
          <w:rFonts w:asciiTheme="minorEastAsia" w:eastAsiaTheme="minorEastAsia" w:hAnsiTheme="minorEastAsia" w:hint="eastAsia"/>
          <w:sz w:val="24"/>
        </w:rPr>
        <w:t xml:space="preserve">2019 </w:t>
      </w:r>
      <w:r>
        <w:rPr>
          <w:rFonts w:asciiTheme="minorEastAsia" w:eastAsiaTheme="minorEastAsia" w:hAnsiTheme="minorEastAsia" w:hint="eastAsia"/>
          <w:sz w:val="24"/>
        </w:rPr>
        <w:t>年</w:t>
      </w:r>
      <w:r>
        <w:rPr>
          <w:rFonts w:asciiTheme="minorEastAsia" w:eastAsiaTheme="minorEastAsia" w:hAnsiTheme="minorEastAsia" w:hint="eastAsia"/>
          <w:sz w:val="24"/>
        </w:rPr>
        <w:t xml:space="preserve"> 10</w:t>
      </w:r>
      <w:r>
        <w:rPr>
          <w:rFonts w:asciiTheme="minorEastAsia" w:eastAsiaTheme="minorEastAsia" w:hAnsiTheme="minorEastAsia" w:hint="eastAsia"/>
          <w:sz w:val="24"/>
        </w:rPr>
        <w:t>月</w:t>
      </w:r>
      <w:r>
        <w:rPr>
          <w:rFonts w:asciiTheme="minorEastAsia" w:eastAsiaTheme="minorEastAsia" w:hAnsiTheme="minorEastAsia" w:hint="eastAsia"/>
          <w:sz w:val="24"/>
        </w:rPr>
        <w:t>17</w:t>
      </w:r>
      <w:r>
        <w:rPr>
          <w:rFonts w:asciiTheme="minorEastAsia" w:eastAsiaTheme="minorEastAsia" w:hAnsiTheme="minorEastAsia" w:hint="eastAsia"/>
          <w:sz w:val="24"/>
        </w:rPr>
        <w:t>—</w:t>
      </w:r>
      <w:r>
        <w:rPr>
          <w:rFonts w:asciiTheme="minorEastAsia" w:eastAsiaTheme="minorEastAsia" w:hAnsiTheme="minorEastAsia" w:hint="eastAsia"/>
          <w:sz w:val="24"/>
        </w:rPr>
        <w:t>18</w:t>
      </w:r>
      <w:r>
        <w:rPr>
          <w:rFonts w:asciiTheme="minorEastAsia" w:eastAsiaTheme="minorEastAsia" w:hAnsiTheme="minorEastAsia" w:hint="eastAsia"/>
          <w:sz w:val="24"/>
        </w:rPr>
        <w:t>日</w:t>
      </w:r>
    </w:p>
    <w:p w:rsidR="00C04FD4" w:rsidRDefault="00DD287E">
      <w:pPr>
        <w:spacing w:line="360" w:lineRule="auto"/>
        <w:rPr>
          <w:rFonts w:asciiTheme="minorEastAsia" w:eastAsiaTheme="minorEastAsia" w:hAnsiTheme="minorEastAsia"/>
          <w:sz w:val="24"/>
        </w:rPr>
      </w:pPr>
      <w:r>
        <w:rPr>
          <w:rFonts w:asciiTheme="minorEastAsia" w:eastAsiaTheme="minorEastAsia" w:hAnsiTheme="minorEastAsia" w:hint="eastAsia"/>
          <w:b/>
          <w:sz w:val="24"/>
        </w:rPr>
        <w:t>五、比赛地点：</w:t>
      </w:r>
      <w:r>
        <w:rPr>
          <w:rFonts w:asciiTheme="minorEastAsia" w:eastAsiaTheme="minorEastAsia" w:hAnsiTheme="minorEastAsia" w:hint="eastAsia"/>
          <w:sz w:val="24"/>
        </w:rPr>
        <w:t>临港校区田径运动场</w:t>
      </w:r>
    </w:p>
    <w:p w:rsidR="00C04FD4" w:rsidRDefault="00DD287E">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六、比赛项目：</w:t>
      </w:r>
    </w:p>
    <w:p w:rsidR="00C04FD4" w:rsidRDefault="00DD287E">
      <w:pPr>
        <w:spacing w:line="360" w:lineRule="auto"/>
        <w:rPr>
          <w:rFonts w:asciiTheme="minorEastAsia" w:eastAsiaTheme="minorEastAsia" w:hAnsiTheme="minorEastAsia"/>
          <w:sz w:val="24"/>
        </w:rPr>
      </w:pPr>
      <w:r>
        <w:rPr>
          <w:rFonts w:asciiTheme="minorEastAsia" w:eastAsiaTheme="minorEastAsia" w:hAnsiTheme="minorEastAsia" w:hint="eastAsia"/>
          <w:sz w:val="24"/>
        </w:rPr>
        <w:t>学生男子组：</w:t>
      </w:r>
      <w:r>
        <w:rPr>
          <w:rFonts w:asciiTheme="minorEastAsia" w:eastAsiaTheme="minorEastAsia" w:hAnsiTheme="minorEastAsia" w:hint="eastAsia"/>
          <w:sz w:val="24"/>
        </w:rPr>
        <w:t>100</w:t>
      </w:r>
      <w:r>
        <w:rPr>
          <w:rFonts w:asciiTheme="minorEastAsia" w:eastAsiaTheme="minorEastAsia" w:hAnsiTheme="minorEastAsia" w:hint="eastAsia"/>
          <w:sz w:val="24"/>
        </w:rPr>
        <w:t>米、</w:t>
      </w:r>
      <w:r>
        <w:rPr>
          <w:rFonts w:asciiTheme="minorEastAsia" w:eastAsiaTheme="minorEastAsia" w:hAnsiTheme="minorEastAsia" w:hint="eastAsia"/>
          <w:sz w:val="24"/>
        </w:rPr>
        <w:t>200</w:t>
      </w:r>
      <w:r>
        <w:rPr>
          <w:rFonts w:asciiTheme="minorEastAsia" w:eastAsiaTheme="minorEastAsia" w:hAnsiTheme="minorEastAsia" w:hint="eastAsia"/>
          <w:sz w:val="24"/>
        </w:rPr>
        <w:t>米、</w:t>
      </w:r>
      <w:r>
        <w:rPr>
          <w:rFonts w:asciiTheme="minorEastAsia" w:eastAsiaTheme="minorEastAsia" w:hAnsiTheme="minorEastAsia" w:hint="eastAsia"/>
          <w:sz w:val="24"/>
        </w:rPr>
        <w:t>400</w:t>
      </w:r>
      <w:r>
        <w:rPr>
          <w:rFonts w:asciiTheme="minorEastAsia" w:eastAsiaTheme="minorEastAsia" w:hAnsiTheme="minorEastAsia" w:hint="eastAsia"/>
          <w:sz w:val="24"/>
        </w:rPr>
        <w:t>米、</w:t>
      </w:r>
      <w:r>
        <w:rPr>
          <w:rFonts w:asciiTheme="minorEastAsia" w:eastAsiaTheme="minorEastAsia" w:hAnsiTheme="minorEastAsia" w:hint="eastAsia"/>
          <w:sz w:val="24"/>
        </w:rPr>
        <w:t>8</w:t>
      </w:r>
      <w:r>
        <w:rPr>
          <w:rFonts w:asciiTheme="minorEastAsia" w:eastAsiaTheme="minorEastAsia" w:hAnsiTheme="minorEastAsia"/>
          <w:sz w:val="24"/>
        </w:rPr>
        <w:t>00</w:t>
      </w:r>
      <w:r>
        <w:rPr>
          <w:rFonts w:asciiTheme="minorEastAsia" w:eastAsiaTheme="minorEastAsia" w:hAnsiTheme="minorEastAsia" w:hint="eastAsia"/>
          <w:sz w:val="24"/>
        </w:rPr>
        <w:t>米、</w:t>
      </w:r>
      <w:r>
        <w:rPr>
          <w:rFonts w:asciiTheme="minorEastAsia" w:eastAsiaTheme="minorEastAsia" w:hAnsiTheme="minorEastAsia" w:hint="eastAsia"/>
          <w:sz w:val="24"/>
        </w:rPr>
        <w:t>1500</w:t>
      </w:r>
      <w:r>
        <w:rPr>
          <w:rFonts w:asciiTheme="minorEastAsia" w:eastAsiaTheme="minorEastAsia" w:hAnsiTheme="minorEastAsia" w:hint="eastAsia"/>
          <w:sz w:val="24"/>
        </w:rPr>
        <w:t>米、</w:t>
      </w:r>
      <w:r>
        <w:rPr>
          <w:rFonts w:asciiTheme="minorEastAsia" w:eastAsiaTheme="minorEastAsia" w:hAnsiTheme="minorEastAsia" w:hint="eastAsia"/>
          <w:sz w:val="24"/>
        </w:rPr>
        <w:t>3</w:t>
      </w:r>
      <w:r>
        <w:rPr>
          <w:rFonts w:asciiTheme="minorEastAsia" w:eastAsiaTheme="minorEastAsia" w:hAnsiTheme="minorEastAsia"/>
          <w:sz w:val="24"/>
        </w:rPr>
        <w:t>000</w:t>
      </w:r>
      <w:r>
        <w:rPr>
          <w:rFonts w:asciiTheme="minorEastAsia" w:eastAsiaTheme="minorEastAsia" w:hAnsiTheme="minorEastAsia" w:hint="eastAsia"/>
          <w:sz w:val="24"/>
        </w:rPr>
        <w:t>米、跳高、跳远、铅球（</w:t>
      </w:r>
      <w:r>
        <w:rPr>
          <w:rFonts w:asciiTheme="minorEastAsia" w:eastAsiaTheme="minorEastAsia" w:hAnsiTheme="minorEastAsia" w:hint="eastAsia"/>
          <w:sz w:val="24"/>
        </w:rPr>
        <w:t>5kg</w:t>
      </w:r>
      <w:r>
        <w:rPr>
          <w:rFonts w:asciiTheme="minorEastAsia" w:eastAsiaTheme="minorEastAsia" w:hAnsiTheme="minorEastAsia" w:hint="eastAsia"/>
          <w:sz w:val="24"/>
        </w:rPr>
        <w:t>）、</w:t>
      </w:r>
      <w:r>
        <w:rPr>
          <w:rFonts w:asciiTheme="minorEastAsia" w:eastAsiaTheme="minorEastAsia" w:hAnsiTheme="minorEastAsia" w:hint="eastAsia"/>
          <w:sz w:val="24"/>
        </w:rPr>
        <w:t>4*100</w:t>
      </w:r>
      <w:r>
        <w:rPr>
          <w:rFonts w:asciiTheme="minorEastAsia" w:eastAsiaTheme="minorEastAsia" w:hAnsiTheme="minorEastAsia" w:hint="eastAsia"/>
          <w:sz w:val="24"/>
        </w:rPr>
        <w:t>米接力、</w:t>
      </w:r>
      <w:r>
        <w:rPr>
          <w:rFonts w:asciiTheme="minorEastAsia" w:eastAsiaTheme="minorEastAsia" w:hAnsiTheme="minorEastAsia" w:hint="eastAsia"/>
          <w:sz w:val="24"/>
        </w:rPr>
        <w:t>4*</w:t>
      </w:r>
      <w:r>
        <w:rPr>
          <w:rFonts w:asciiTheme="minorEastAsia" w:eastAsiaTheme="minorEastAsia" w:hAnsiTheme="minorEastAsia"/>
          <w:sz w:val="24"/>
        </w:rPr>
        <w:t>400</w:t>
      </w:r>
      <w:r>
        <w:rPr>
          <w:rFonts w:asciiTheme="minorEastAsia" w:eastAsiaTheme="minorEastAsia" w:hAnsiTheme="minorEastAsia" w:hint="eastAsia"/>
          <w:sz w:val="24"/>
        </w:rPr>
        <w:t>米接力</w:t>
      </w:r>
    </w:p>
    <w:p w:rsidR="00C04FD4" w:rsidRDefault="00DD287E">
      <w:pPr>
        <w:spacing w:line="360" w:lineRule="auto"/>
        <w:ind w:left="1440" w:hangingChars="600" w:hanging="1440"/>
        <w:rPr>
          <w:rFonts w:asciiTheme="minorEastAsia" w:eastAsiaTheme="minorEastAsia" w:hAnsiTheme="minorEastAsia"/>
          <w:sz w:val="24"/>
        </w:rPr>
      </w:pPr>
      <w:r>
        <w:rPr>
          <w:rFonts w:asciiTheme="minorEastAsia" w:eastAsiaTheme="minorEastAsia" w:hAnsiTheme="minorEastAsia" w:hint="eastAsia"/>
          <w:sz w:val="24"/>
        </w:rPr>
        <w:t>学生女子组：</w:t>
      </w:r>
      <w:r>
        <w:rPr>
          <w:rFonts w:asciiTheme="minorEastAsia" w:eastAsiaTheme="minorEastAsia" w:hAnsiTheme="minorEastAsia" w:hint="eastAsia"/>
          <w:sz w:val="24"/>
        </w:rPr>
        <w:t>100</w:t>
      </w:r>
      <w:r>
        <w:rPr>
          <w:rFonts w:asciiTheme="minorEastAsia" w:eastAsiaTheme="minorEastAsia" w:hAnsiTheme="minorEastAsia" w:hint="eastAsia"/>
          <w:sz w:val="24"/>
        </w:rPr>
        <w:t>米、</w:t>
      </w:r>
      <w:r>
        <w:rPr>
          <w:rFonts w:asciiTheme="minorEastAsia" w:eastAsiaTheme="minorEastAsia" w:hAnsiTheme="minorEastAsia" w:hint="eastAsia"/>
          <w:sz w:val="24"/>
        </w:rPr>
        <w:t>200</w:t>
      </w:r>
      <w:r>
        <w:rPr>
          <w:rFonts w:asciiTheme="minorEastAsia" w:eastAsiaTheme="minorEastAsia" w:hAnsiTheme="minorEastAsia" w:hint="eastAsia"/>
          <w:sz w:val="24"/>
        </w:rPr>
        <w:t>米、</w:t>
      </w:r>
      <w:r>
        <w:rPr>
          <w:rFonts w:asciiTheme="minorEastAsia" w:eastAsiaTheme="minorEastAsia" w:hAnsiTheme="minorEastAsia" w:hint="eastAsia"/>
          <w:sz w:val="24"/>
        </w:rPr>
        <w:t>400</w:t>
      </w:r>
      <w:r>
        <w:rPr>
          <w:rFonts w:asciiTheme="minorEastAsia" w:eastAsiaTheme="minorEastAsia" w:hAnsiTheme="minorEastAsia" w:hint="eastAsia"/>
          <w:sz w:val="24"/>
        </w:rPr>
        <w:t>米、</w:t>
      </w:r>
      <w:r>
        <w:rPr>
          <w:rFonts w:asciiTheme="minorEastAsia" w:eastAsiaTheme="minorEastAsia" w:hAnsiTheme="minorEastAsia" w:hint="eastAsia"/>
          <w:sz w:val="24"/>
        </w:rPr>
        <w:t>800</w:t>
      </w:r>
      <w:r>
        <w:rPr>
          <w:rFonts w:asciiTheme="minorEastAsia" w:eastAsiaTheme="minorEastAsia" w:hAnsiTheme="minorEastAsia" w:hint="eastAsia"/>
          <w:sz w:val="24"/>
        </w:rPr>
        <w:t>米、</w:t>
      </w:r>
      <w:r>
        <w:rPr>
          <w:rFonts w:asciiTheme="minorEastAsia" w:eastAsiaTheme="minorEastAsia" w:hAnsiTheme="minorEastAsia" w:hint="eastAsia"/>
          <w:sz w:val="24"/>
        </w:rPr>
        <w:t>1</w:t>
      </w:r>
      <w:r>
        <w:rPr>
          <w:rFonts w:asciiTheme="minorEastAsia" w:eastAsiaTheme="minorEastAsia" w:hAnsiTheme="minorEastAsia"/>
          <w:sz w:val="24"/>
        </w:rPr>
        <w:t>500</w:t>
      </w:r>
      <w:r>
        <w:rPr>
          <w:rFonts w:asciiTheme="minorEastAsia" w:eastAsiaTheme="minorEastAsia" w:hAnsiTheme="minorEastAsia" w:hint="eastAsia"/>
          <w:sz w:val="24"/>
        </w:rPr>
        <w:t>米、跳高、跳远、铅球</w:t>
      </w:r>
      <w:r>
        <w:rPr>
          <w:rFonts w:asciiTheme="minorEastAsia" w:eastAsiaTheme="minorEastAsia" w:hAnsiTheme="minorEastAsia" w:hint="eastAsia"/>
          <w:sz w:val="24"/>
        </w:rPr>
        <w:t>(4kg)</w:t>
      </w:r>
      <w:r>
        <w:rPr>
          <w:rFonts w:asciiTheme="minorEastAsia" w:eastAsiaTheme="minorEastAsia" w:hAnsiTheme="minorEastAsia" w:hint="eastAsia"/>
          <w:sz w:val="24"/>
        </w:rPr>
        <w:t>、</w:t>
      </w:r>
      <w:r>
        <w:rPr>
          <w:rFonts w:asciiTheme="minorEastAsia" w:eastAsiaTheme="minorEastAsia" w:hAnsiTheme="minorEastAsia" w:hint="eastAsia"/>
          <w:sz w:val="24"/>
        </w:rPr>
        <w:t>4*100</w:t>
      </w:r>
      <w:r>
        <w:rPr>
          <w:rFonts w:asciiTheme="minorEastAsia" w:eastAsiaTheme="minorEastAsia" w:hAnsiTheme="minorEastAsia" w:hint="eastAsia"/>
          <w:sz w:val="24"/>
        </w:rPr>
        <w:t>米接力、</w:t>
      </w:r>
      <w:r>
        <w:rPr>
          <w:rFonts w:asciiTheme="minorEastAsia" w:eastAsiaTheme="minorEastAsia" w:hAnsiTheme="minorEastAsia" w:hint="eastAsia"/>
          <w:sz w:val="24"/>
        </w:rPr>
        <w:t>4*</w:t>
      </w:r>
      <w:r>
        <w:rPr>
          <w:rFonts w:asciiTheme="minorEastAsia" w:eastAsiaTheme="minorEastAsia" w:hAnsiTheme="minorEastAsia"/>
          <w:sz w:val="24"/>
        </w:rPr>
        <w:t>400</w:t>
      </w:r>
      <w:r>
        <w:rPr>
          <w:rFonts w:asciiTheme="minorEastAsia" w:eastAsiaTheme="minorEastAsia" w:hAnsiTheme="minorEastAsia" w:hint="eastAsia"/>
          <w:sz w:val="24"/>
        </w:rPr>
        <w:t>米接力</w:t>
      </w:r>
    </w:p>
    <w:p w:rsidR="00F45FA5" w:rsidRDefault="00DD287E" w:rsidP="00F45FA5">
      <w:pPr>
        <w:spacing w:line="360" w:lineRule="auto"/>
        <w:ind w:left="960" w:hangingChars="400" w:hanging="960"/>
        <w:rPr>
          <w:rFonts w:asciiTheme="minorEastAsia" w:eastAsiaTheme="minorEastAsia" w:hAnsiTheme="minorEastAsia" w:hint="eastAsia"/>
          <w:sz w:val="24"/>
        </w:rPr>
      </w:pPr>
      <w:r>
        <w:rPr>
          <w:rFonts w:asciiTheme="minorEastAsia" w:eastAsiaTheme="minorEastAsia" w:hAnsiTheme="minorEastAsia" w:hint="eastAsia"/>
          <w:sz w:val="24"/>
        </w:rPr>
        <w:t>教工</w:t>
      </w:r>
      <w:r>
        <w:rPr>
          <w:rFonts w:asciiTheme="minorEastAsia" w:eastAsiaTheme="minorEastAsia" w:hAnsiTheme="minorEastAsia" w:hint="eastAsia"/>
          <w:sz w:val="24"/>
        </w:rPr>
        <w:t>组：</w:t>
      </w:r>
      <w:r w:rsidR="00F45FA5">
        <w:rPr>
          <w:rFonts w:asciiTheme="minorEastAsia" w:eastAsiaTheme="minorEastAsia" w:hAnsiTheme="minorEastAsia" w:hint="eastAsia"/>
          <w:sz w:val="24"/>
        </w:rPr>
        <w:t>托乒乓球慢走接力团体赛（3男3女）、实心球、立定跳远、飞镖、投篮、踢足球进小门框</w:t>
      </w:r>
    </w:p>
    <w:p w:rsidR="00C04FD4" w:rsidRDefault="00DD287E">
      <w:pPr>
        <w:widowControl/>
        <w:spacing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八、运动员资格</w:t>
      </w:r>
    </w:p>
    <w:p w:rsidR="00C04FD4" w:rsidRDefault="00DD287E">
      <w:pPr>
        <w:widowControl/>
        <w:spacing w:line="360" w:lineRule="auto"/>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、凡是本校在籍的专科生、本科生、研究生，身体健康、有一定运动基础者，均可代表所在单位报名参加学生组的比赛。</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、各单位必须严格把关，对参赛运动员的参赛资格负责。一经发现弄虚作假者，除了取消该运动员的参赛资格及比赛成绩外，同时取消该运动员其他各项比赛的资格及成绩。</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3</w:t>
      </w:r>
      <w:r>
        <w:rPr>
          <w:rFonts w:asciiTheme="minorEastAsia" w:eastAsiaTheme="minorEastAsia" w:hAnsiTheme="minorEastAsia" w:cs="宋体" w:hint="eastAsia"/>
          <w:kern w:val="0"/>
          <w:sz w:val="24"/>
        </w:rPr>
        <w:t>、为保证</w:t>
      </w:r>
      <w:r>
        <w:rPr>
          <w:rFonts w:asciiTheme="minorEastAsia" w:eastAsiaTheme="minorEastAsia" w:hAnsiTheme="minorEastAsia" w:cs="宋体"/>
          <w:kern w:val="0"/>
          <w:sz w:val="24"/>
        </w:rPr>
        <w:t>2019</w:t>
      </w:r>
      <w:r>
        <w:rPr>
          <w:rFonts w:asciiTheme="minorEastAsia" w:eastAsiaTheme="minorEastAsia" w:hAnsiTheme="minorEastAsia" w:cs="宋体" w:hint="eastAsia"/>
          <w:kern w:val="0"/>
          <w:sz w:val="24"/>
        </w:rPr>
        <w:t>年上海电机学院运动会顺利举行，确保参赛学生的身体健康和安全，特制定运动员参赛承诺书，每位参赛运动员必须仔细研读，并签字确认后，由各学院将纸质</w:t>
      </w:r>
      <w:proofErr w:type="gramStart"/>
      <w:r>
        <w:rPr>
          <w:rFonts w:asciiTheme="minorEastAsia" w:eastAsiaTheme="minorEastAsia" w:hAnsiTheme="minorEastAsia" w:cs="宋体" w:hint="eastAsia"/>
          <w:kern w:val="0"/>
          <w:sz w:val="24"/>
        </w:rPr>
        <w:t>版承诺</w:t>
      </w:r>
      <w:proofErr w:type="gramEnd"/>
      <w:r>
        <w:rPr>
          <w:rFonts w:asciiTheme="minorEastAsia" w:eastAsiaTheme="minorEastAsia" w:hAnsiTheme="minorEastAsia" w:cs="宋体" w:hint="eastAsia"/>
          <w:kern w:val="0"/>
          <w:sz w:val="24"/>
        </w:rPr>
        <w:t>书</w:t>
      </w:r>
      <w:r>
        <w:rPr>
          <w:rFonts w:asciiTheme="minorEastAsia" w:eastAsiaTheme="minorEastAsia" w:hAnsiTheme="minorEastAsia" w:cs="宋体"/>
          <w:kern w:val="0"/>
          <w:sz w:val="24"/>
        </w:rPr>
        <w:t>（</w:t>
      </w:r>
      <w:r>
        <w:rPr>
          <w:rFonts w:asciiTheme="minorEastAsia" w:eastAsiaTheme="minorEastAsia" w:hAnsiTheme="minorEastAsia" w:cs="宋体" w:hint="eastAsia"/>
          <w:kern w:val="0"/>
          <w:sz w:val="24"/>
        </w:rPr>
        <w:t>一张</w:t>
      </w:r>
      <w:r>
        <w:rPr>
          <w:rFonts w:asciiTheme="minorEastAsia" w:eastAsiaTheme="minorEastAsia" w:hAnsiTheme="minorEastAsia" w:cs="宋体"/>
          <w:kern w:val="0"/>
          <w:sz w:val="24"/>
        </w:rPr>
        <w:t>承诺书</w:t>
      </w:r>
      <w:r>
        <w:rPr>
          <w:rFonts w:asciiTheme="minorEastAsia" w:eastAsiaTheme="minorEastAsia" w:hAnsiTheme="minorEastAsia" w:cs="宋体" w:hint="eastAsia"/>
          <w:kern w:val="0"/>
          <w:sz w:val="24"/>
        </w:rPr>
        <w:t>最多</w:t>
      </w:r>
      <w:r>
        <w:rPr>
          <w:rFonts w:asciiTheme="minorEastAsia" w:eastAsiaTheme="minorEastAsia" w:hAnsiTheme="minorEastAsia" w:cs="宋体"/>
          <w:kern w:val="0"/>
          <w:sz w:val="24"/>
        </w:rPr>
        <w:t>可以签</w:t>
      </w:r>
      <w:r>
        <w:rPr>
          <w:rFonts w:asciiTheme="minorEastAsia" w:eastAsiaTheme="minorEastAsia" w:hAnsiTheme="minorEastAsia" w:cs="宋体"/>
          <w:kern w:val="0"/>
          <w:sz w:val="24"/>
        </w:rPr>
        <w:t>10</w:t>
      </w:r>
      <w:r>
        <w:rPr>
          <w:rFonts w:asciiTheme="minorEastAsia" w:eastAsiaTheme="minorEastAsia" w:hAnsiTheme="minorEastAsia" w:cs="宋体"/>
          <w:kern w:val="0"/>
          <w:sz w:val="24"/>
        </w:rPr>
        <w:t>名运动员）</w:t>
      </w:r>
      <w:r>
        <w:rPr>
          <w:rFonts w:asciiTheme="minorEastAsia" w:eastAsiaTheme="minorEastAsia" w:hAnsiTheme="minorEastAsia" w:cs="宋体" w:hint="eastAsia"/>
          <w:kern w:val="0"/>
          <w:sz w:val="24"/>
        </w:rPr>
        <w:t>统一上交至临港体育馆</w:t>
      </w:r>
      <w:r>
        <w:rPr>
          <w:rFonts w:asciiTheme="minorEastAsia" w:eastAsiaTheme="minorEastAsia" w:hAnsiTheme="minorEastAsia" w:cs="宋体" w:hint="eastAsia"/>
          <w:kern w:val="0"/>
          <w:sz w:val="24"/>
        </w:rPr>
        <w:t>183</w:t>
      </w:r>
      <w:r>
        <w:rPr>
          <w:rFonts w:asciiTheme="minorEastAsia" w:eastAsiaTheme="minorEastAsia" w:hAnsiTheme="minorEastAsia" w:cs="宋体" w:hint="eastAsia"/>
          <w:kern w:val="0"/>
          <w:sz w:val="24"/>
        </w:rPr>
        <w:t>办公室</w:t>
      </w:r>
      <w:r>
        <w:rPr>
          <w:rFonts w:asciiTheme="minorEastAsia" w:eastAsiaTheme="minorEastAsia" w:hAnsiTheme="minorEastAsia" w:cs="宋体"/>
          <w:kern w:val="0"/>
          <w:sz w:val="24"/>
        </w:rPr>
        <w:t>。</w:t>
      </w:r>
    </w:p>
    <w:p w:rsidR="00C04FD4" w:rsidRDefault="00DD287E">
      <w:pPr>
        <w:widowControl/>
        <w:spacing w:line="360" w:lineRule="auto"/>
        <w:jc w:val="left"/>
        <w:rPr>
          <w:rFonts w:asciiTheme="minorEastAsia" w:eastAsiaTheme="minorEastAsia" w:hAnsiTheme="minorEastAsia" w:cs="宋体"/>
          <w:kern w:val="0"/>
          <w:sz w:val="24"/>
        </w:rPr>
      </w:pPr>
      <w:r>
        <w:rPr>
          <w:rFonts w:asciiTheme="minorEastAsia" w:eastAsiaTheme="minorEastAsia" w:hAnsiTheme="minorEastAsia" w:cs="宋体" w:hint="eastAsia"/>
          <w:b/>
          <w:bCs/>
          <w:kern w:val="0"/>
          <w:sz w:val="24"/>
        </w:rPr>
        <w:lastRenderedPageBreak/>
        <w:t>九、报名办法</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、比赛报名以学院、部门为单位。</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、各单位可</w:t>
      </w:r>
      <w:proofErr w:type="gramStart"/>
      <w:r>
        <w:rPr>
          <w:rFonts w:asciiTheme="minorEastAsia" w:eastAsiaTheme="minorEastAsia" w:hAnsiTheme="minorEastAsia" w:cs="宋体" w:hint="eastAsia"/>
          <w:kern w:val="0"/>
          <w:sz w:val="24"/>
        </w:rPr>
        <w:t>报领队</w:t>
      </w:r>
      <w:proofErr w:type="gramEnd"/>
      <w:r>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名，教练</w:t>
      </w: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名。每个运动员限报</w:t>
      </w: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项（接力除外）；田径项目每单位、每单项限报</w:t>
      </w:r>
      <w:r>
        <w:rPr>
          <w:rFonts w:asciiTheme="minorEastAsia" w:eastAsiaTheme="minorEastAsia" w:hAnsiTheme="minorEastAsia" w:cs="宋体"/>
          <w:kern w:val="0"/>
          <w:sz w:val="24"/>
        </w:rPr>
        <w:t>4-8</w:t>
      </w:r>
      <w:r>
        <w:rPr>
          <w:rFonts w:asciiTheme="minorEastAsia" w:eastAsiaTheme="minorEastAsia" w:hAnsiTheme="minorEastAsia" w:cs="宋体" w:hint="eastAsia"/>
          <w:kern w:val="0"/>
          <w:sz w:val="24"/>
        </w:rPr>
        <w:t>人；每个团体项目每单位限报</w:t>
      </w:r>
      <w:r>
        <w:rPr>
          <w:rFonts w:asciiTheme="minorEastAsia" w:eastAsiaTheme="minorEastAsia" w:hAnsiTheme="minorEastAsia" w:cs="宋体"/>
          <w:kern w:val="0"/>
          <w:sz w:val="24"/>
        </w:rPr>
        <w:t>1-2</w:t>
      </w:r>
      <w:r>
        <w:rPr>
          <w:rFonts w:asciiTheme="minorEastAsia" w:eastAsiaTheme="minorEastAsia" w:hAnsiTheme="minorEastAsia" w:cs="宋体" w:hint="eastAsia"/>
          <w:kern w:val="0"/>
          <w:sz w:val="24"/>
        </w:rPr>
        <w:t>队。各项目学院报名人数不得低于最低要求。</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3</w:t>
      </w:r>
      <w:r>
        <w:rPr>
          <w:rFonts w:asciiTheme="minorEastAsia" w:eastAsiaTheme="minorEastAsia" w:hAnsiTheme="minorEastAsia" w:cs="宋体" w:hint="eastAsia"/>
          <w:kern w:val="0"/>
          <w:sz w:val="24"/>
        </w:rPr>
        <w:t>、各单位填写报名单一式两份，加盖单位公章，一份自留，另一份与所有参加本次运动会运动员亲笔签署的运动员参赛承诺书一起送交体育馆</w:t>
      </w:r>
      <w:r>
        <w:rPr>
          <w:rFonts w:asciiTheme="minorEastAsia" w:eastAsiaTheme="minorEastAsia" w:hAnsiTheme="minorEastAsia" w:cs="宋体" w:hint="eastAsia"/>
          <w:kern w:val="0"/>
          <w:sz w:val="24"/>
        </w:rPr>
        <w:t>183</w:t>
      </w:r>
      <w:r>
        <w:rPr>
          <w:rFonts w:asciiTheme="minorEastAsia" w:eastAsiaTheme="minorEastAsia" w:hAnsiTheme="minorEastAsia" w:cs="宋体" w:hint="eastAsia"/>
          <w:kern w:val="0"/>
          <w:sz w:val="24"/>
        </w:rPr>
        <w:t>办公室，同时</w:t>
      </w:r>
      <w:r>
        <w:rPr>
          <w:rFonts w:asciiTheme="minorEastAsia" w:eastAsiaTheme="minorEastAsia" w:hAnsiTheme="minorEastAsia" w:cs="宋体"/>
          <w:kern w:val="0"/>
          <w:sz w:val="24"/>
        </w:rPr>
        <w:t>需将</w:t>
      </w:r>
      <w:r>
        <w:rPr>
          <w:rFonts w:asciiTheme="minorEastAsia" w:eastAsiaTheme="minorEastAsia" w:hAnsiTheme="minorEastAsia" w:hint="eastAsia"/>
          <w:sz w:val="24"/>
        </w:rPr>
        <w:t>电子报名表发送至</w:t>
      </w:r>
      <w:r>
        <w:rPr>
          <w:rFonts w:asciiTheme="minorEastAsia" w:eastAsiaTheme="minorEastAsia" w:hAnsiTheme="minorEastAsia" w:hint="eastAsia"/>
          <w:sz w:val="24"/>
        </w:rPr>
        <w:t>wangqj@sdju.edu.cn</w:t>
      </w:r>
      <w:r>
        <w:rPr>
          <w:rFonts w:asciiTheme="minorEastAsia" w:eastAsiaTheme="minorEastAsia" w:hAnsiTheme="minorEastAsia" w:hint="eastAsia"/>
          <w:sz w:val="24"/>
        </w:rPr>
        <w:t>。报名</w:t>
      </w:r>
      <w:r>
        <w:rPr>
          <w:rFonts w:asciiTheme="minorEastAsia" w:eastAsiaTheme="minorEastAsia" w:hAnsiTheme="minorEastAsia" w:cs="宋体" w:hint="eastAsia"/>
          <w:kern w:val="0"/>
          <w:sz w:val="24"/>
        </w:rPr>
        <w:t>截止时间</w:t>
      </w:r>
      <w:r>
        <w:rPr>
          <w:rFonts w:asciiTheme="minorEastAsia" w:eastAsiaTheme="minorEastAsia" w:hAnsiTheme="minorEastAsia" w:cs="宋体"/>
          <w:kern w:val="0"/>
          <w:sz w:val="24"/>
        </w:rPr>
        <w:t>9</w:t>
      </w:r>
      <w:r>
        <w:rPr>
          <w:rFonts w:asciiTheme="minorEastAsia" w:eastAsiaTheme="minorEastAsia" w:hAnsiTheme="minorEastAsia" w:cs="宋体" w:hint="eastAsia"/>
          <w:kern w:val="0"/>
          <w:sz w:val="24"/>
        </w:rPr>
        <w:t>月</w:t>
      </w:r>
      <w:r>
        <w:rPr>
          <w:rFonts w:asciiTheme="minorEastAsia" w:eastAsiaTheme="minorEastAsia" w:hAnsiTheme="minorEastAsia" w:cs="宋体"/>
          <w:kern w:val="0"/>
          <w:sz w:val="24"/>
        </w:rPr>
        <w:t>30</w:t>
      </w:r>
      <w:r>
        <w:rPr>
          <w:rFonts w:asciiTheme="minorEastAsia" w:eastAsiaTheme="minorEastAsia" w:hAnsiTheme="minorEastAsia" w:cs="宋体" w:hint="eastAsia"/>
          <w:kern w:val="0"/>
          <w:sz w:val="24"/>
        </w:rPr>
        <w:t>日</w:t>
      </w:r>
      <w:r>
        <w:rPr>
          <w:rFonts w:asciiTheme="minorEastAsia" w:eastAsiaTheme="minorEastAsia" w:hAnsiTheme="minorEastAsia" w:cs="宋体"/>
          <w:kern w:val="0"/>
          <w:sz w:val="24"/>
        </w:rPr>
        <w:t>16:00</w:t>
      </w:r>
      <w:r>
        <w:rPr>
          <w:rFonts w:asciiTheme="minorEastAsia" w:eastAsiaTheme="minorEastAsia" w:hAnsiTheme="minorEastAsia" w:cs="宋体" w:hint="eastAsia"/>
          <w:kern w:val="0"/>
          <w:sz w:val="24"/>
        </w:rPr>
        <w:t>之前，未按规定时间送交报名单和运动员参赛承诺书的单位，作自动放弃，逾期不予补报。</w:t>
      </w:r>
    </w:p>
    <w:p w:rsidR="00C04FD4" w:rsidRDefault="00DD287E">
      <w:pPr>
        <w:widowControl/>
        <w:spacing w:line="360" w:lineRule="auto"/>
        <w:ind w:leftChars="228" w:left="479"/>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4</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2019</w:t>
      </w:r>
      <w:r>
        <w:rPr>
          <w:rFonts w:asciiTheme="minorEastAsia" w:eastAsiaTheme="minorEastAsia" w:hAnsiTheme="minorEastAsia" w:cs="宋体" w:hint="eastAsia"/>
          <w:kern w:val="0"/>
          <w:sz w:val="24"/>
        </w:rPr>
        <w:t>年上海电机学院运动会竞赛规程及相关报名表等文件可从校园网首页中“院系导航”进入体育教学部网站下载专区下载。</w:t>
      </w:r>
    </w:p>
    <w:p w:rsidR="00C04FD4" w:rsidRDefault="00DD287E">
      <w:pPr>
        <w:widowControl/>
        <w:spacing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十、比赛方法：</w:t>
      </w:r>
    </w:p>
    <w:p w:rsidR="00C04FD4" w:rsidRDefault="00DD287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、参加比赛的运动员应是报名者本人，如有代替一经发现取消比赛资</w:t>
      </w:r>
      <w:r>
        <w:rPr>
          <w:rFonts w:asciiTheme="minorEastAsia" w:eastAsiaTheme="minorEastAsia" w:hAnsiTheme="minorEastAsia" w:hint="eastAsia"/>
          <w:sz w:val="24"/>
        </w:rPr>
        <w:t>格。</w:t>
      </w:r>
    </w:p>
    <w:p w:rsidR="00C04FD4" w:rsidRDefault="00DD287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、田赛、径赛或个人项目兼项运动员如</w:t>
      </w:r>
      <w:proofErr w:type="gramStart"/>
      <w:r>
        <w:rPr>
          <w:rFonts w:asciiTheme="minorEastAsia" w:eastAsiaTheme="minorEastAsia" w:hAnsiTheme="minorEastAsia" w:hint="eastAsia"/>
          <w:sz w:val="24"/>
        </w:rPr>
        <w:t>遇比赛</w:t>
      </w:r>
      <w:proofErr w:type="gramEnd"/>
      <w:r>
        <w:rPr>
          <w:rFonts w:asciiTheme="minorEastAsia" w:eastAsiaTheme="minorEastAsia" w:hAnsiTheme="minorEastAsia" w:hint="eastAsia"/>
          <w:sz w:val="24"/>
        </w:rPr>
        <w:t>冲突，应向田赛裁判员请假，同意后先参加径赛，结束后立即返回参加田赛。</w:t>
      </w:r>
    </w:p>
    <w:p w:rsidR="00C04FD4" w:rsidRDefault="00DD287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、比赛采用中国田径协会审定的《田径竞赛规则》。</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4</w:t>
      </w:r>
      <w:r>
        <w:rPr>
          <w:rFonts w:asciiTheme="minorEastAsia" w:eastAsiaTheme="minorEastAsia" w:hAnsiTheme="minorEastAsia" w:cs="宋体" w:hint="eastAsia"/>
          <w:kern w:val="0"/>
          <w:sz w:val="24"/>
        </w:rPr>
        <w:t>、运动员必须提前</w:t>
      </w:r>
      <w:r>
        <w:rPr>
          <w:rFonts w:asciiTheme="minorEastAsia" w:eastAsiaTheme="minorEastAsia" w:hAnsiTheme="minorEastAsia" w:cs="宋体"/>
          <w:kern w:val="0"/>
          <w:sz w:val="24"/>
        </w:rPr>
        <w:t>15</w:t>
      </w:r>
      <w:r>
        <w:rPr>
          <w:rFonts w:asciiTheme="minorEastAsia" w:eastAsiaTheme="minorEastAsia" w:hAnsiTheme="minorEastAsia" w:cs="宋体" w:hint="eastAsia"/>
          <w:kern w:val="0"/>
          <w:sz w:val="24"/>
        </w:rPr>
        <w:t>分钟</w:t>
      </w:r>
      <w:r>
        <w:rPr>
          <w:rFonts w:asciiTheme="minorEastAsia" w:eastAsiaTheme="minorEastAsia" w:hAnsiTheme="minorEastAsia" w:hint="eastAsia"/>
          <w:sz w:val="24"/>
        </w:rPr>
        <w:t>凭学生证或</w:t>
      </w:r>
      <w:r>
        <w:rPr>
          <w:rFonts w:asciiTheme="minorEastAsia" w:eastAsiaTheme="minorEastAsia" w:hAnsiTheme="minorEastAsia"/>
          <w:sz w:val="24"/>
        </w:rPr>
        <w:t>校园卡</w:t>
      </w:r>
      <w:r>
        <w:rPr>
          <w:rFonts w:asciiTheme="minorEastAsia" w:eastAsiaTheme="minorEastAsia" w:hAnsiTheme="minorEastAsia" w:cs="宋体" w:hint="eastAsia"/>
          <w:kern w:val="0"/>
          <w:sz w:val="24"/>
        </w:rPr>
        <w:t>到检录处报到，检录三次未到者，取消比赛资格。运动员比赛</w:t>
      </w:r>
      <w:proofErr w:type="gramStart"/>
      <w:r>
        <w:rPr>
          <w:rFonts w:asciiTheme="minorEastAsia" w:eastAsiaTheme="minorEastAsia" w:hAnsiTheme="minorEastAsia" w:cs="宋体" w:hint="eastAsia"/>
          <w:kern w:val="0"/>
          <w:sz w:val="24"/>
        </w:rPr>
        <w:t>号码簿由体育</w:t>
      </w:r>
      <w:proofErr w:type="gramEnd"/>
      <w:r>
        <w:rPr>
          <w:rFonts w:asciiTheme="minorEastAsia" w:eastAsiaTheme="minorEastAsia" w:hAnsiTheme="minorEastAsia" w:cs="宋体" w:hint="eastAsia"/>
          <w:kern w:val="0"/>
          <w:sz w:val="24"/>
        </w:rPr>
        <w:t>部统一编号和制作，参加比赛者必须佩戴号码簿。</w:t>
      </w:r>
    </w:p>
    <w:p w:rsidR="00C04FD4" w:rsidRDefault="00DD287E">
      <w:pPr>
        <w:widowControl/>
        <w:spacing w:line="360" w:lineRule="auto"/>
        <w:jc w:val="left"/>
        <w:rPr>
          <w:rFonts w:asciiTheme="minorEastAsia" w:eastAsiaTheme="minorEastAsia" w:hAnsiTheme="minorEastAsia" w:cs="宋体"/>
          <w:kern w:val="0"/>
          <w:sz w:val="24"/>
        </w:rPr>
      </w:pPr>
      <w:r>
        <w:rPr>
          <w:rFonts w:asciiTheme="minorEastAsia" w:eastAsiaTheme="minorEastAsia" w:hAnsiTheme="minorEastAsia" w:cs="宋体" w:hint="eastAsia"/>
          <w:b/>
          <w:bCs/>
          <w:kern w:val="0"/>
          <w:sz w:val="24"/>
        </w:rPr>
        <w:t>十一、计分办法</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b/>
          <w:bCs/>
          <w:kern w:val="0"/>
          <w:sz w:val="24"/>
        </w:rPr>
        <w:t>1</w:t>
      </w:r>
      <w:r>
        <w:rPr>
          <w:rFonts w:asciiTheme="minorEastAsia" w:eastAsiaTheme="minorEastAsia" w:hAnsiTheme="minorEastAsia" w:cs="宋体" w:hint="eastAsia"/>
          <w:b/>
          <w:bCs/>
          <w:kern w:val="0"/>
          <w:sz w:val="24"/>
        </w:rPr>
        <w:t>、</w:t>
      </w:r>
      <w:r>
        <w:rPr>
          <w:rFonts w:asciiTheme="minorEastAsia" w:eastAsiaTheme="minorEastAsia" w:hAnsiTheme="minorEastAsia" w:cs="宋体" w:hint="eastAsia"/>
          <w:kern w:val="0"/>
          <w:sz w:val="24"/>
        </w:rPr>
        <w:t>个人项目：取前八名计分，得分依次为</w:t>
      </w:r>
      <w:r>
        <w:rPr>
          <w:rFonts w:asciiTheme="minorEastAsia" w:eastAsiaTheme="minorEastAsia" w:hAnsiTheme="minorEastAsia" w:cs="宋体"/>
          <w:kern w:val="0"/>
          <w:sz w:val="24"/>
        </w:rPr>
        <w:t>9</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7</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6</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5</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4</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3</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；少于</w:t>
      </w:r>
      <w:r>
        <w:rPr>
          <w:rFonts w:asciiTheme="minorEastAsia" w:eastAsiaTheme="minorEastAsia" w:hAnsiTheme="minorEastAsia" w:cs="宋体"/>
          <w:kern w:val="0"/>
          <w:sz w:val="24"/>
        </w:rPr>
        <w:t>8</w:t>
      </w:r>
      <w:r>
        <w:rPr>
          <w:rFonts w:asciiTheme="minorEastAsia" w:eastAsiaTheme="minorEastAsia" w:hAnsiTheme="minorEastAsia" w:cs="宋体" w:hint="eastAsia"/>
          <w:kern w:val="0"/>
          <w:sz w:val="24"/>
        </w:rPr>
        <w:t>人时，取参赛人数减</w:t>
      </w:r>
      <w:proofErr w:type="gramStart"/>
      <w:r>
        <w:rPr>
          <w:rFonts w:asciiTheme="minorEastAsia" w:eastAsiaTheme="minorEastAsia" w:hAnsiTheme="minorEastAsia" w:cs="宋体" w:hint="eastAsia"/>
          <w:kern w:val="0"/>
          <w:sz w:val="24"/>
        </w:rPr>
        <w:t>一</w:t>
      </w:r>
      <w:proofErr w:type="gramEnd"/>
      <w:r>
        <w:rPr>
          <w:rFonts w:asciiTheme="minorEastAsia" w:eastAsiaTheme="minorEastAsia" w:hAnsiTheme="minorEastAsia" w:cs="宋体" w:hint="eastAsia"/>
          <w:kern w:val="0"/>
          <w:sz w:val="24"/>
        </w:rPr>
        <w:t>计分。</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、集体项目取前八名计分，得分按个人项目加倍计分，依次为</w:t>
      </w:r>
      <w:r>
        <w:rPr>
          <w:rFonts w:asciiTheme="minorEastAsia" w:eastAsiaTheme="minorEastAsia" w:hAnsiTheme="minorEastAsia" w:cs="宋体"/>
          <w:kern w:val="0"/>
          <w:sz w:val="24"/>
        </w:rPr>
        <w:t>18</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14</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12</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10</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8</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6</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4</w:t>
      </w: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2</w:t>
      </w:r>
      <w:r>
        <w:rPr>
          <w:rFonts w:asciiTheme="minorEastAsia" w:eastAsiaTheme="minorEastAsia" w:hAnsiTheme="minorEastAsia" w:cs="宋体" w:hint="eastAsia"/>
          <w:kern w:val="0"/>
          <w:sz w:val="24"/>
        </w:rPr>
        <w:t>。少于</w:t>
      </w:r>
      <w:r>
        <w:rPr>
          <w:rFonts w:asciiTheme="minorEastAsia" w:eastAsiaTheme="minorEastAsia" w:hAnsiTheme="minorEastAsia" w:cs="宋体"/>
          <w:kern w:val="0"/>
          <w:sz w:val="24"/>
        </w:rPr>
        <w:t>8</w:t>
      </w:r>
      <w:r>
        <w:rPr>
          <w:rFonts w:asciiTheme="minorEastAsia" w:eastAsiaTheme="minorEastAsia" w:hAnsiTheme="minorEastAsia" w:cs="宋体" w:hint="eastAsia"/>
          <w:kern w:val="0"/>
          <w:sz w:val="24"/>
        </w:rPr>
        <w:t>队时，取参赛队数减</w:t>
      </w:r>
      <w:proofErr w:type="gramStart"/>
      <w:r>
        <w:rPr>
          <w:rFonts w:asciiTheme="minorEastAsia" w:eastAsiaTheme="minorEastAsia" w:hAnsiTheme="minorEastAsia" w:cs="宋体" w:hint="eastAsia"/>
          <w:kern w:val="0"/>
          <w:sz w:val="24"/>
        </w:rPr>
        <w:t>一</w:t>
      </w:r>
      <w:proofErr w:type="gramEnd"/>
      <w:r>
        <w:rPr>
          <w:rFonts w:asciiTheme="minorEastAsia" w:eastAsiaTheme="minorEastAsia" w:hAnsiTheme="minorEastAsia" w:cs="宋体" w:hint="eastAsia"/>
          <w:kern w:val="0"/>
          <w:sz w:val="24"/>
        </w:rPr>
        <w:t>计分。</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3</w:t>
      </w:r>
      <w:r>
        <w:rPr>
          <w:rFonts w:asciiTheme="minorEastAsia" w:eastAsiaTheme="minorEastAsia" w:hAnsiTheme="minorEastAsia" w:cs="宋体" w:hint="eastAsia"/>
          <w:kern w:val="0"/>
          <w:sz w:val="24"/>
        </w:rPr>
        <w:t>、如果名次并列，按有关名次得分之和平均分配。</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hint="eastAsia"/>
          <w:sz w:val="24"/>
        </w:rPr>
        <w:t>4</w:t>
      </w:r>
      <w:r>
        <w:rPr>
          <w:rFonts w:asciiTheme="minorEastAsia" w:eastAsiaTheme="minorEastAsia" w:hAnsiTheme="minorEastAsia" w:hint="eastAsia"/>
          <w:sz w:val="24"/>
        </w:rPr>
        <w:t>、打破校田径最高纪录者（按体育教学部公布的</w:t>
      </w:r>
      <w:proofErr w:type="gramStart"/>
      <w:r>
        <w:rPr>
          <w:rFonts w:asciiTheme="minorEastAsia" w:eastAsiaTheme="minorEastAsia" w:hAnsiTheme="minorEastAsia" w:hint="eastAsia"/>
          <w:sz w:val="24"/>
        </w:rPr>
        <w:t>校记录</w:t>
      </w:r>
      <w:proofErr w:type="gramEnd"/>
      <w:r>
        <w:rPr>
          <w:rFonts w:asciiTheme="minorEastAsia" w:eastAsiaTheme="minorEastAsia" w:hAnsiTheme="minorEastAsia" w:hint="eastAsia"/>
          <w:sz w:val="24"/>
        </w:rPr>
        <w:t>成绩）加</w:t>
      </w:r>
      <w:r>
        <w:rPr>
          <w:rFonts w:asciiTheme="minorEastAsia" w:eastAsiaTheme="minorEastAsia" w:hAnsiTheme="minorEastAsia" w:hint="eastAsia"/>
          <w:sz w:val="24"/>
        </w:rPr>
        <w:t>10</w:t>
      </w:r>
      <w:r>
        <w:rPr>
          <w:rFonts w:asciiTheme="minorEastAsia" w:eastAsiaTheme="minorEastAsia" w:hAnsiTheme="minorEastAsia" w:hint="eastAsia"/>
          <w:sz w:val="24"/>
        </w:rPr>
        <w:t>分；打破上海市高校记录者加</w:t>
      </w:r>
      <w:r>
        <w:rPr>
          <w:rFonts w:asciiTheme="minorEastAsia" w:eastAsiaTheme="minorEastAsia" w:hAnsiTheme="minorEastAsia" w:hint="eastAsia"/>
          <w:sz w:val="24"/>
        </w:rPr>
        <w:t>20</w:t>
      </w:r>
      <w:r>
        <w:rPr>
          <w:rFonts w:asciiTheme="minorEastAsia" w:eastAsiaTheme="minorEastAsia" w:hAnsiTheme="minorEastAsia" w:hint="eastAsia"/>
          <w:sz w:val="24"/>
        </w:rPr>
        <w:t>分。</w:t>
      </w:r>
    </w:p>
    <w:p w:rsidR="00C04FD4" w:rsidRDefault="00DD287E">
      <w:pPr>
        <w:widowControl/>
        <w:spacing w:line="360" w:lineRule="auto"/>
        <w:ind w:left="42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lastRenderedPageBreak/>
        <w:t>5</w:t>
      </w:r>
      <w:r>
        <w:rPr>
          <w:rFonts w:asciiTheme="minorEastAsia" w:eastAsiaTheme="minorEastAsia" w:hAnsiTheme="minorEastAsia" w:cs="宋体" w:hint="eastAsia"/>
          <w:kern w:val="0"/>
          <w:sz w:val="24"/>
        </w:rPr>
        <w:t>、</w:t>
      </w:r>
      <w:r>
        <w:rPr>
          <w:rFonts w:asciiTheme="minorEastAsia" w:eastAsiaTheme="minorEastAsia" w:hAnsiTheme="minorEastAsia" w:hint="eastAsia"/>
          <w:sz w:val="24"/>
        </w:rPr>
        <w:t>团体总分为田径项目得分和趣味项目得分总和</w:t>
      </w:r>
      <w:r>
        <w:rPr>
          <w:rFonts w:asciiTheme="minorEastAsia" w:eastAsiaTheme="minorEastAsia" w:hAnsiTheme="minorEastAsia" w:cs="宋体" w:hint="eastAsia"/>
          <w:kern w:val="0"/>
          <w:sz w:val="24"/>
        </w:rPr>
        <w:t>，如总分相同则以最高名次多者名次列前。</w:t>
      </w:r>
    </w:p>
    <w:p w:rsidR="00C04FD4" w:rsidRDefault="00DD287E">
      <w:pPr>
        <w:widowControl/>
        <w:spacing w:line="360" w:lineRule="auto"/>
        <w:jc w:val="left"/>
        <w:rPr>
          <w:rFonts w:asciiTheme="minorEastAsia" w:eastAsiaTheme="minorEastAsia" w:hAnsiTheme="minorEastAsia" w:cs="宋体"/>
          <w:kern w:val="0"/>
          <w:sz w:val="24"/>
        </w:rPr>
      </w:pPr>
      <w:r>
        <w:rPr>
          <w:rFonts w:asciiTheme="minorEastAsia" w:eastAsiaTheme="minorEastAsia" w:hAnsiTheme="minorEastAsia" w:cs="宋体" w:hint="eastAsia"/>
          <w:b/>
          <w:bCs/>
          <w:kern w:val="0"/>
          <w:sz w:val="24"/>
        </w:rPr>
        <w:t>十二、奖励办法</w:t>
      </w:r>
    </w:p>
    <w:p w:rsidR="00C04FD4" w:rsidRDefault="00DD287E">
      <w:pPr>
        <w:widowControl/>
        <w:spacing w:line="360" w:lineRule="auto"/>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w:t>
      </w:r>
      <w:r>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）团体奖：团体总分前三名颁发奖杯。</w:t>
      </w:r>
    </w:p>
    <w:p w:rsidR="00C04FD4" w:rsidRDefault="00DD287E">
      <w:pPr>
        <w:widowControl/>
        <w:spacing w:line="360" w:lineRule="auto"/>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2</w:t>
      </w:r>
      <w:r>
        <w:rPr>
          <w:rFonts w:asciiTheme="minorEastAsia" w:eastAsiaTheme="minorEastAsia" w:hAnsiTheme="minorEastAsia" w:hint="eastAsia"/>
          <w:sz w:val="24"/>
        </w:rPr>
        <w:t>）个人奖：田径比赛获得前三名的个人或者队伍颁发奖牌；获得四至八名的运动员颁发奖状。</w:t>
      </w:r>
    </w:p>
    <w:p w:rsidR="00C04FD4" w:rsidRDefault="00DD287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3</w:t>
      </w:r>
      <w:r>
        <w:rPr>
          <w:rFonts w:asciiTheme="minorEastAsia" w:eastAsiaTheme="minorEastAsia" w:hAnsiTheme="minorEastAsia" w:hint="eastAsia"/>
          <w:sz w:val="24"/>
        </w:rPr>
        <w:t>）体育道德风尚奖：设体育道德风尚奖</w:t>
      </w:r>
      <w:r>
        <w:rPr>
          <w:rFonts w:asciiTheme="minorEastAsia" w:eastAsiaTheme="minorEastAsia" w:hAnsiTheme="minorEastAsia" w:hint="eastAsia"/>
          <w:sz w:val="24"/>
        </w:rPr>
        <w:t>3</w:t>
      </w:r>
      <w:r>
        <w:rPr>
          <w:rFonts w:asciiTheme="minorEastAsia" w:eastAsiaTheme="minorEastAsia" w:hAnsiTheme="minorEastAsia" w:hint="eastAsia"/>
          <w:sz w:val="24"/>
        </w:rPr>
        <w:t>个，获得此奖的学院颁发奖杯。凡报名的运动员必须参加比赛，对出勤率不高的学院将取消“体育道德风尚奖”的评选资格。</w:t>
      </w:r>
    </w:p>
    <w:p w:rsidR="00C04FD4" w:rsidRDefault="00DD287E">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4</w:t>
      </w:r>
      <w:r>
        <w:rPr>
          <w:rFonts w:asciiTheme="minorEastAsia" w:eastAsiaTheme="minorEastAsia" w:hAnsiTheme="minorEastAsia" w:hint="eastAsia"/>
          <w:sz w:val="24"/>
        </w:rPr>
        <w:t>）</w:t>
      </w:r>
      <w:r>
        <w:rPr>
          <w:rFonts w:asciiTheme="minorEastAsia" w:hAnsiTheme="minorEastAsia" w:hint="eastAsia"/>
          <w:color w:val="000000"/>
          <w:kern w:val="0"/>
          <w:sz w:val="24"/>
        </w:rPr>
        <w:t>教工</w:t>
      </w:r>
      <w:r>
        <w:rPr>
          <w:rFonts w:asciiTheme="minorEastAsia" w:hAnsiTheme="minorEastAsia"/>
          <w:color w:val="000000"/>
          <w:kern w:val="0"/>
          <w:sz w:val="24"/>
        </w:rPr>
        <w:t>奖励</w:t>
      </w:r>
      <w:r>
        <w:rPr>
          <w:rFonts w:asciiTheme="minorEastAsia" w:hAnsiTheme="minorEastAsia" w:hint="eastAsia"/>
          <w:color w:val="000000"/>
          <w:kern w:val="0"/>
          <w:sz w:val="24"/>
        </w:rPr>
        <w:t>：</w:t>
      </w:r>
      <w:r>
        <w:rPr>
          <w:rFonts w:asciiTheme="minorEastAsia" w:eastAsiaTheme="minorEastAsia" w:hAnsiTheme="minorEastAsia" w:hint="eastAsia"/>
          <w:sz w:val="24"/>
        </w:rPr>
        <w:t>由校工会统一奖励</w:t>
      </w:r>
    </w:p>
    <w:p w:rsidR="00C04FD4" w:rsidRDefault="00DD287E">
      <w:pPr>
        <w:spacing w:line="360" w:lineRule="auto"/>
        <w:jc w:val="left"/>
        <w:rPr>
          <w:rFonts w:asciiTheme="minorEastAsia" w:eastAsiaTheme="minorEastAsia" w:hAnsiTheme="minorEastAsia"/>
          <w:b/>
          <w:sz w:val="24"/>
        </w:rPr>
      </w:pPr>
      <w:r>
        <w:rPr>
          <w:rFonts w:asciiTheme="minorEastAsia" w:eastAsiaTheme="minorEastAsia" w:hAnsiTheme="minorEastAsia" w:hint="eastAsia"/>
          <w:b/>
          <w:sz w:val="24"/>
        </w:rPr>
        <w:t>十三、未尽事宜，另行通知</w:t>
      </w:r>
    </w:p>
    <w:p w:rsidR="00C04FD4" w:rsidRDefault="00C04FD4">
      <w:pPr>
        <w:widowControl/>
        <w:spacing w:line="360" w:lineRule="auto"/>
        <w:jc w:val="left"/>
        <w:rPr>
          <w:rFonts w:asciiTheme="minorEastAsia" w:eastAsiaTheme="minorEastAsia" w:hAnsiTheme="minorEastAsia" w:cs="宋体"/>
          <w:kern w:val="0"/>
          <w:sz w:val="24"/>
        </w:rPr>
      </w:pPr>
    </w:p>
    <w:p w:rsidR="00C04FD4" w:rsidRDefault="00C04FD4">
      <w:pPr>
        <w:spacing w:line="360" w:lineRule="auto"/>
        <w:rPr>
          <w:rFonts w:asciiTheme="minorEastAsia" w:eastAsiaTheme="minorEastAsia" w:hAnsiTheme="minorEastAsia"/>
          <w:sz w:val="24"/>
        </w:rPr>
      </w:pPr>
    </w:p>
    <w:sectPr w:rsidR="00C04FD4" w:rsidSect="00C04F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87E" w:rsidRDefault="00DD287E" w:rsidP="00F45FA5">
      <w:r>
        <w:separator/>
      </w:r>
    </w:p>
  </w:endnote>
  <w:endnote w:type="continuationSeparator" w:id="0">
    <w:p w:rsidR="00DD287E" w:rsidRDefault="00DD287E" w:rsidP="00F45F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87E" w:rsidRDefault="00DD287E" w:rsidP="00F45FA5">
      <w:r>
        <w:separator/>
      </w:r>
    </w:p>
  </w:footnote>
  <w:footnote w:type="continuationSeparator" w:id="0">
    <w:p w:rsidR="00DD287E" w:rsidRDefault="00DD287E" w:rsidP="00F45F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4A22"/>
    <w:rsid w:val="00027446"/>
    <w:rsid w:val="001535EC"/>
    <w:rsid w:val="00167B50"/>
    <w:rsid w:val="002402BF"/>
    <w:rsid w:val="00296335"/>
    <w:rsid w:val="00301F13"/>
    <w:rsid w:val="0035621F"/>
    <w:rsid w:val="0039079B"/>
    <w:rsid w:val="003D4C30"/>
    <w:rsid w:val="0055137B"/>
    <w:rsid w:val="00570473"/>
    <w:rsid w:val="007944DE"/>
    <w:rsid w:val="007A18A5"/>
    <w:rsid w:val="008A1A60"/>
    <w:rsid w:val="008B353B"/>
    <w:rsid w:val="00987615"/>
    <w:rsid w:val="009F75BB"/>
    <w:rsid w:val="00B04A22"/>
    <w:rsid w:val="00B564AF"/>
    <w:rsid w:val="00BD434B"/>
    <w:rsid w:val="00C04FD4"/>
    <w:rsid w:val="00C9125B"/>
    <w:rsid w:val="00CD06FC"/>
    <w:rsid w:val="00D46EF1"/>
    <w:rsid w:val="00D5250C"/>
    <w:rsid w:val="00DA5D6F"/>
    <w:rsid w:val="00DB250A"/>
    <w:rsid w:val="00DB513C"/>
    <w:rsid w:val="00DD287E"/>
    <w:rsid w:val="00EF5E68"/>
    <w:rsid w:val="00EF6B0C"/>
    <w:rsid w:val="00F45FA5"/>
    <w:rsid w:val="00FE6E08"/>
    <w:rsid w:val="7CF755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04FD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04FD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04FD4"/>
    <w:rPr>
      <w:rFonts w:ascii="Times New Roman" w:eastAsia="宋体" w:hAnsi="Times New Roman" w:cs="Times New Roman"/>
      <w:sz w:val="18"/>
      <w:szCs w:val="18"/>
    </w:rPr>
  </w:style>
  <w:style w:type="character" w:customStyle="1" w:styleId="Char">
    <w:name w:val="页脚 Char"/>
    <w:basedOn w:val="a0"/>
    <w:link w:val="a3"/>
    <w:uiPriority w:val="99"/>
    <w:qFormat/>
    <w:rsid w:val="00C04FD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2019-09-07T01:55:00Z</dcterms:created>
  <dcterms:modified xsi:type="dcterms:W3CDTF">2019-09-17T09:00:00Z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