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上海电机学院体育教学部代课申请表</w:t>
      </w:r>
    </w:p>
    <w:tbl>
      <w:tblPr>
        <w:tblStyle w:val="4"/>
        <w:tblW w:w="7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701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授课教师姓名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（工号）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授课时间、地点</w:t>
            </w:r>
          </w:p>
        </w:tc>
        <w:tc>
          <w:tcPr>
            <w:tcW w:w="2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79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申请代课原因：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  <w:r>
              <w:rPr>
                <w:b/>
              </w:rPr>
              <w:t xml:space="preserve">            </w:t>
            </w:r>
            <w:r>
              <w:rPr>
                <w:rFonts w:hint="eastAsia"/>
                <w:b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right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申请日期：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9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教研室意见：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right"/>
              <w:textAlignment w:val="auto"/>
              <w:outlineLvl w:val="9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right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 xml:space="preserve">            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院系意见：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right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代课教师姓名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（工号）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代课教师签名确认：                                 日期：  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C19DD"/>
    <w:rsid w:val="2D5C1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2018-10-17T00:56:00Z</dcterms:created>
  <dc:creator>姑娘出息点行吗</dc:creator>
  <cp:lastModifiedBy>姑娘出息点行吗</cp:lastModifiedBy>
  <dcterms:modified xsi:type="dcterms:W3CDTF">2018-10-17T00:58:28Z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